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31" w:rsidRDefault="00347831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</w:p>
    <w:p w:rsidR="00E65705" w:rsidRPr="00AF6361" w:rsidRDefault="007B6C3B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BLACKPOOL EARLY YEARS CONFERENCE </w:t>
      </w:r>
      <w:r w:rsidR="00520ABD">
        <w:rPr>
          <w:rFonts w:ascii="Lato-Regular" w:hAnsi="Lato-Regular" w:cs="Lato-Regular"/>
          <w:b/>
          <w:color w:val="0755C4"/>
          <w:sz w:val="48"/>
          <w:szCs w:val="48"/>
        </w:rPr>
        <w:t>2021</w:t>
      </w:r>
      <w:r w:rsidR="00E65705" w:rsidRPr="00AF6361">
        <w:rPr>
          <w:rFonts w:ascii="Lato-Regular" w:hAnsi="Lato-Regular" w:cs="Lato-Regular"/>
          <w:b/>
          <w:color w:val="0755C4"/>
          <w:sz w:val="48"/>
          <w:szCs w:val="48"/>
        </w:rPr>
        <w:t xml:space="preserve"> </w:t>
      </w:r>
    </w:p>
    <w:p w:rsidR="00F7529E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proofErr w:type="gramStart"/>
      <w:r w:rsidRPr="00F7529E">
        <w:rPr>
          <w:rFonts w:ascii="Lato-Regular" w:hAnsi="Lato-Regular" w:cs="Lato-Regular"/>
          <w:color w:val="0755C4"/>
          <w:sz w:val="20"/>
          <w:szCs w:val="20"/>
        </w:rPr>
        <w:t>in</w:t>
      </w:r>
      <w:proofErr w:type="gramEnd"/>
      <w:r w:rsidRPr="00F7529E">
        <w:rPr>
          <w:rFonts w:ascii="Lato-Regular" w:hAnsi="Lato-Regular" w:cs="Lato-Regular"/>
          <w:color w:val="0755C4"/>
          <w:sz w:val="20"/>
          <w:szCs w:val="20"/>
        </w:rPr>
        <w:t xml:space="preserve"> association with</w:t>
      </w: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 </w:t>
      </w:r>
    </w:p>
    <w:p w:rsidR="00D14ED6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 xml:space="preserve">EARLY EXCELLENCE, </w:t>
      </w:r>
    </w:p>
    <w:p w:rsidR="00E65705" w:rsidRPr="00B11FE8" w:rsidRDefault="00E65705" w:rsidP="00E65705">
      <w:pPr>
        <w:autoSpaceDE w:val="0"/>
        <w:autoSpaceDN w:val="0"/>
        <w:adjustRightInd w:val="0"/>
        <w:spacing w:after="0" w:line="360" w:lineRule="auto"/>
        <w:jc w:val="center"/>
        <w:rPr>
          <w:rFonts w:ascii="Lato-Regular" w:hAnsi="Lato-Regular" w:cs="Lato-Regular"/>
          <w:b/>
          <w:color w:val="0755C4"/>
          <w:sz w:val="48"/>
          <w:szCs w:val="48"/>
        </w:rPr>
      </w:pPr>
      <w:r w:rsidRPr="00B11FE8">
        <w:rPr>
          <w:rFonts w:ascii="Lato-Regular" w:hAnsi="Lato-Regular" w:cs="Lato-Regular"/>
          <w:color w:val="0755C4"/>
          <w:sz w:val="48"/>
          <w:szCs w:val="48"/>
        </w:rPr>
        <w:t>Centre for Inspirational Learning</w:t>
      </w:r>
    </w:p>
    <w:p w:rsidR="00E65705" w:rsidRPr="00F82BB2" w:rsidRDefault="00E65705" w:rsidP="00E65705">
      <w:pPr>
        <w:spacing w:line="240" w:lineRule="auto"/>
        <w:jc w:val="center"/>
        <w:rPr>
          <w:rFonts w:ascii="Lato-Black" w:hAnsi="Lato-Black" w:cs="Lato-Black"/>
          <w:b/>
          <w:color w:val="0755C4"/>
          <w:sz w:val="34"/>
          <w:szCs w:val="34"/>
        </w:rPr>
      </w:pPr>
      <w:r w:rsidRPr="00F82BB2">
        <w:rPr>
          <w:rFonts w:ascii="Lato-Black" w:hAnsi="Lato-Black" w:cs="Lato-Black"/>
          <w:b/>
          <w:color w:val="0755C4"/>
          <w:sz w:val="34"/>
          <w:szCs w:val="34"/>
        </w:rPr>
        <w:t xml:space="preserve">Wednesday </w:t>
      </w:r>
      <w:r w:rsidR="009D6D09">
        <w:rPr>
          <w:rFonts w:ascii="Lato-Black" w:hAnsi="Lato-Black" w:cs="Lato-Black"/>
          <w:b/>
          <w:color w:val="0755C4"/>
          <w:sz w:val="34"/>
          <w:szCs w:val="34"/>
        </w:rPr>
        <w:t>16</w:t>
      </w:r>
      <w:r w:rsidR="009D6D09" w:rsidRPr="009D6D09">
        <w:rPr>
          <w:rFonts w:ascii="Lato-Black" w:hAnsi="Lato-Black" w:cs="Lato-Black"/>
          <w:b/>
          <w:color w:val="0755C4"/>
          <w:sz w:val="34"/>
          <w:szCs w:val="34"/>
          <w:vertAlign w:val="superscript"/>
        </w:rPr>
        <w:t>th</w:t>
      </w:r>
      <w:r w:rsidR="009D6D09">
        <w:rPr>
          <w:rFonts w:ascii="Lato-Black" w:hAnsi="Lato-Black" w:cs="Lato-Black"/>
          <w:b/>
          <w:color w:val="0755C4"/>
          <w:sz w:val="34"/>
          <w:szCs w:val="34"/>
        </w:rPr>
        <w:t xml:space="preserve"> June </w:t>
      </w:r>
      <w:r w:rsidR="007B32BA" w:rsidRPr="00F82BB2">
        <w:rPr>
          <w:rFonts w:ascii="Lato-Black" w:hAnsi="Lato-Black" w:cs="Lato-Black"/>
          <w:b/>
          <w:color w:val="0755C4"/>
          <w:sz w:val="34"/>
          <w:szCs w:val="34"/>
        </w:rPr>
        <w:t>2021</w:t>
      </w:r>
    </w:p>
    <w:p w:rsidR="00B11FE8" w:rsidRPr="00F82BB2" w:rsidRDefault="0010075D" w:rsidP="00E65705">
      <w:pPr>
        <w:spacing w:line="240" w:lineRule="auto"/>
        <w:jc w:val="center"/>
        <w:rPr>
          <w:rFonts w:ascii="Lato-Black" w:hAnsi="Lato-Black" w:cs="Lato-Black"/>
          <w:b/>
          <w:color w:val="0755C4"/>
          <w:sz w:val="16"/>
          <w:szCs w:val="16"/>
        </w:rPr>
      </w:pPr>
      <w:r w:rsidRPr="00F82BB2">
        <w:rPr>
          <w:rFonts w:ascii="Lato-Black" w:hAnsi="Lato-Black" w:cs="Lato-Black"/>
          <w:b/>
          <w:color w:val="0755C4"/>
          <w:sz w:val="32"/>
          <w:szCs w:val="32"/>
        </w:rPr>
        <w:t xml:space="preserve"> ZOOM ONLINE CONFERENCE </w:t>
      </w:r>
    </w:p>
    <w:p w:rsidR="00F82BB2" w:rsidRDefault="00F82BB2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</w:pPr>
      <w:bookmarkStart w:id="0" w:name="_GoBack"/>
      <w:bookmarkEnd w:id="0"/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Morning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 xml:space="preserve">suitable for </w:t>
      </w:r>
      <w:proofErr w:type="spellStart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Headteachers</w:t>
      </w:r>
      <w:proofErr w:type="spellEnd"/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, Early Years Leads and Practitioners</w:t>
      </w:r>
    </w:p>
    <w:p w:rsidR="007B6C3B" w:rsidRPr="00C2202D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 xml:space="preserve">In Pursuit of Excellence in the EYFS: Understanding Quality Practice </w:t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</w:pPr>
      <w:r w:rsidRPr="00E65705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Afternoon session</w:t>
      </w:r>
      <w:r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FF"/>
        </w:rPr>
        <w:t xml:space="preserve">: </w:t>
      </w:r>
      <w:r w:rsidRPr="00C2202D">
        <w:rPr>
          <w:rFonts w:ascii="Calibri" w:hAnsi="Calibri" w:cs="Calibri"/>
          <w:bCs/>
          <w:color w:val="201F1E"/>
          <w:sz w:val="24"/>
          <w:szCs w:val="24"/>
          <w:shd w:val="clear" w:color="auto" w:fill="FFFFFF"/>
        </w:rPr>
        <w:t>suitable for Early Years Leads and Practitioners</w:t>
      </w:r>
    </w:p>
    <w:p w:rsidR="00F82BB2" w:rsidRDefault="007B6C3B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  <w:r w:rsidRPr="00C2202D"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  <w:t>Improving Provision for Language and Communication in the EYFS</w:t>
      </w:r>
    </w:p>
    <w:p w:rsidR="00E65705" w:rsidRPr="00C2202D" w:rsidRDefault="00E65705" w:rsidP="00B77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265CC"/>
          <w:sz w:val="28"/>
          <w:szCs w:val="28"/>
          <w:shd w:val="clear" w:color="auto" w:fill="FFFFFF"/>
        </w:rPr>
      </w:pPr>
    </w:p>
    <w:p w:rsidR="00C2202D" w:rsidRDefault="00C2202D" w:rsidP="00E65705">
      <w:pPr>
        <w:autoSpaceDE w:val="0"/>
        <w:autoSpaceDN w:val="0"/>
        <w:adjustRightInd w:val="0"/>
        <w:spacing w:after="0" w:line="240" w:lineRule="auto"/>
        <w:jc w:val="center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noProof/>
          <w:color w:val="0755C4"/>
          <w:sz w:val="28"/>
          <w:szCs w:val="28"/>
          <w:lang w:eastAsia="en-GB"/>
        </w:rPr>
        <w:drawing>
          <wp:inline distT="0" distB="0" distL="0" distR="0">
            <wp:extent cx="4943475" cy="1314450"/>
            <wp:effectExtent l="0" t="0" r="9525" b="0"/>
            <wp:docPr id="6" name="Picture 6" descr="C:\Users\Catherine.Cole\AppData\Local\Microsoft\Windows\INetCache\Content.MSO\567E1D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.Cole\AppData\Local\Microsoft\Windows\INetCache\Content.MSO\567E1D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58" cy="131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2D" w:rsidRDefault="00C2202D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C2202D">
        <w:t xml:space="preserve"> </w:t>
      </w: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Conference Rates – for all B</w:t>
      </w:r>
      <w:r w:rsidR="007B6C3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TSA Member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£2</w:t>
      </w:r>
      <w:r w:rsidR="0005397C">
        <w:rPr>
          <w:rFonts w:ascii="Lato-Bold" w:hAnsi="Lato-Bold" w:cs="Lato-Bold"/>
          <w:b/>
          <w:bCs/>
          <w:color w:val="0755C4"/>
          <w:sz w:val="28"/>
          <w:szCs w:val="28"/>
        </w:rPr>
        <w:t>0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>.00</w:t>
      </w:r>
    </w:p>
    <w:p w:rsid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4"/>
          <w:szCs w:val="24"/>
        </w:rPr>
      </w:pPr>
    </w:p>
    <w:p w:rsidR="00B77F99" w:rsidRPr="00B77F99" w:rsidRDefault="00B77F99" w:rsidP="00B77F99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Conference Rates – for all </w:t>
      </w:r>
      <w:r w:rsidR="00C2202D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other </w:t>
      </w:r>
      <w:r w:rsidRPr="00B77F99">
        <w:rPr>
          <w:rFonts w:ascii="Lato-Bold" w:hAnsi="Lato-Bold" w:cs="Lato-Bold"/>
          <w:b/>
          <w:bCs/>
          <w:color w:val="0755C4"/>
          <w:sz w:val="28"/>
          <w:szCs w:val="28"/>
        </w:rPr>
        <w:t>schools</w:t>
      </w:r>
      <w:r w:rsidR="00127DEB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>- £3</w:t>
      </w:r>
      <w:r w:rsidR="0005397C">
        <w:rPr>
          <w:rFonts w:ascii="Lato-Bold" w:hAnsi="Lato-Bold" w:cs="Lato-Bold"/>
          <w:b/>
          <w:bCs/>
          <w:color w:val="0755C4"/>
          <w:sz w:val="28"/>
          <w:szCs w:val="28"/>
        </w:rPr>
        <w:t>0</w:t>
      </w:r>
      <w:r w:rsidR="0010075D">
        <w:rPr>
          <w:rFonts w:ascii="Lato-Bold" w:hAnsi="Lato-Bold" w:cs="Lato-Bold"/>
          <w:b/>
          <w:bCs/>
          <w:color w:val="0755C4"/>
          <w:sz w:val="28"/>
          <w:szCs w:val="28"/>
        </w:rPr>
        <w:t>.00</w:t>
      </w:r>
    </w:p>
    <w:p w:rsidR="00F82BB2" w:rsidRDefault="00F82BB2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36"/>
          <w:szCs w:val="36"/>
        </w:rPr>
      </w:pPr>
    </w:p>
    <w:p w:rsidR="00D14ED6" w:rsidRDefault="00684BCA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755C4"/>
          <w:sz w:val="28"/>
          <w:szCs w:val="28"/>
        </w:rPr>
      </w:pPr>
      <w:r>
        <w:rPr>
          <w:rFonts w:ascii="Lato-Bold" w:hAnsi="Lato-Bold" w:cs="Lato-Bold"/>
          <w:b/>
          <w:bCs/>
          <w:color w:val="0755C4"/>
          <w:sz w:val="28"/>
          <w:szCs w:val="28"/>
        </w:rPr>
        <w:t>For more information and to b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ook online </w:t>
      </w:r>
      <w:r>
        <w:rPr>
          <w:rFonts w:ascii="Lato-Bold" w:hAnsi="Lato-Bold" w:cs="Lato-Bold"/>
          <w:b/>
          <w:bCs/>
          <w:color w:val="0755C4"/>
          <w:sz w:val="28"/>
          <w:szCs w:val="28"/>
        </w:rPr>
        <w:t>visit:</w:t>
      </w:r>
      <w:r w:rsidR="004F12AF" w:rsidRPr="00A329B7">
        <w:rPr>
          <w:rFonts w:ascii="Lato-Bold" w:hAnsi="Lato-Bold" w:cs="Lato-Bold"/>
          <w:b/>
          <w:bCs/>
          <w:color w:val="0755C4"/>
          <w:sz w:val="28"/>
          <w:szCs w:val="28"/>
        </w:rPr>
        <w:t xml:space="preserve"> </w:t>
      </w:r>
    </w:p>
    <w:p w:rsidR="004F12AF" w:rsidRPr="00CB15FF" w:rsidRDefault="009D6D09" w:rsidP="00B11FE8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70C0"/>
          <w:sz w:val="32"/>
          <w:szCs w:val="32"/>
        </w:rPr>
      </w:pPr>
      <w:hyperlink r:id="rId10" w:history="1">
        <w:r w:rsidR="00D14ED6" w:rsidRPr="00CB15FF">
          <w:rPr>
            <w:rStyle w:val="Hyperlink"/>
            <w:color w:val="0070C0"/>
            <w:sz w:val="32"/>
            <w:szCs w:val="32"/>
          </w:rPr>
          <w:t>https://www.blackpoolteachingschoolalliance.org.uk/courses</w:t>
        </w:r>
      </w:hyperlink>
    </w:p>
    <w:p w:rsidR="00684BCA" w:rsidRPr="00A329B7" w:rsidRDefault="00684BCA" w:rsidP="00B11FE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684BCA" w:rsidRPr="00A329B7" w:rsidSect="00E65705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CE" w:rsidRDefault="00CD3DCE" w:rsidP="00B77F99">
      <w:pPr>
        <w:spacing w:after="0" w:line="240" w:lineRule="auto"/>
      </w:pPr>
      <w:r>
        <w:separator/>
      </w:r>
    </w:p>
  </w:endnote>
  <w:endnote w:type="continuationSeparator" w:id="0">
    <w:p w:rsidR="00CD3DCE" w:rsidRDefault="00CD3DCE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CE" w:rsidRDefault="00CD3DCE" w:rsidP="00B77F99">
      <w:pPr>
        <w:spacing w:after="0" w:line="240" w:lineRule="auto"/>
      </w:pPr>
      <w:r>
        <w:separator/>
      </w:r>
    </w:p>
  </w:footnote>
  <w:footnote w:type="continuationSeparator" w:id="0">
    <w:p w:rsidR="00CD3DCE" w:rsidRDefault="00CD3DCE" w:rsidP="00B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99" w:rsidRDefault="00C33756" w:rsidP="00B77F9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933450"/>
          <wp:effectExtent l="0" t="0" r="0" b="0"/>
          <wp:docPr id="5" name="Picture 5" descr="https://www.blackpoolteachingschoolalliance.org.uk/images/logo/Blackpool-logo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lackpoolteachingschoolalliance.org.uk/images/logo/Blackpool-logo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50" cy="93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56" w:rsidRDefault="00C3375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D6D0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33756" w:rsidRDefault="00C3375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D6D0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9"/>
    <w:rsid w:val="0005397C"/>
    <w:rsid w:val="0010075D"/>
    <w:rsid w:val="00127DEB"/>
    <w:rsid w:val="001E232C"/>
    <w:rsid w:val="00280016"/>
    <w:rsid w:val="00290DDE"/>
    <w:rsid w:val="00293631"/>
    <w:rsid w:val="00347831"/>
    <w:rsid w:val="004F12AF"/>
    <w:rsid w:val="00520ABD"/>
    <w:rsid w:val="005305DA"/>
    <w:rsid w:val="00560B27"/>
    <w:rsid w:val="00566E83"/>
    <w:rsid w:val="005C5563"/>
    <w:rsid w:val="00624A4E"/>
    <w:rsid w:val="00627458"/>
    <w:rsid w:val="006749A9"/>
    <w:rsid w:val="00684BCA"/>
    <w:rsid w:val="00742F50"/>
    <w:rsid w:val="007B32BA"/>
    <w:rsid w:val="007B6C3B"/>
    <w:rsid w:val="008002A1"/>
    <w:rsid w:val="00834CFB"/>
    <w:rsid w:val="00892040"/>
    <w:rsid w:val="009D6D09"/>
    <w:rsid w:val="00A329B7"/>
    <w:rsid w:val="00AA4D15"/>
    <w:rsid w:val="00AB7739"/>
    <w:rsid w:val="00AF6361"/>
    <w:rsid w:val="00B11FE8"/>
    <w:rsid w:val="00B77F99"/>
    <w:rsid w:val="00BB5DDF"/>
    <w:rsid w:val="00BB72B3"/>
    <w:rsid w:val="00C2202D"/>
    <w:rsid w:val="00C33756"/>
    <w:rsid w:val="00CB15FF"/>
    <w:rsid w:val="00CD3DCE"/>
    <w:rsid w:val="00CE6E60"/>
    <w:rsid w:val="00D14ED6"/>
    <w:rsid w:val="00D15946"/>
    <w:rsid w:val="00DB69D6"/>
    <w:rsid w:val="00E65705"/>
    <w:rsid w:val="00F74BF5"/>
    <w:rsid w:val="00F7529E"/>
    <w:rsid w:val="00F82BB2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0DE8F4"/>
  <w15:chartTrackingRefBased/>
  <w15:docId w15:val="{39E137E6-721C-4733-92C7-38959ABA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9"/>
  </w:style>
  <w:style w:type="paragraph" w:styleId="Footer">
    <w:name w:val="footer"/>
    <w:basedOn w:val="Normal"/>
    <w:link w:val="FooterChar"/>
    <w:uiPriority w:val="99"/>
    <w:unhideWhenUsed/>
    <w:rsid w:val="00B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9"/>
  </w:style>
  <w:style w:type="character" w:styleId="Hyperlink">
    <w:name w:val="Hyperlink"/>
    <w:basedOn w:val="DefaultParagraphFont"/>
    <w:uiPriority w:val="99"/>
    <w:semiHidden/>
    <w:unhideWhenUsed/>
    <w:rsid w:val="00B77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lackpoolteachingschoolalliance.org.uk/cours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4" ma:contentTypeDescription="Create a new document." ma:contentTypeScope="" ma:versionID="0caf94421f96fb60d5f4b60f71341515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5823d12e157759449fd633e9330515b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56B11-9961-4791-BF81-A031C04A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85C35-4F3A-4233-AE4C-A603A1B6D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2D160-8700-49D0-944C-7E4CD5182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17</cp:revision>
  <cp:lastPrinted>2020-02-06T11:44:00Z</cp:lastPrinted>
  <dcterms:created xsi:type="dcterms:W3CDTF">2020-02-05T10:43:00Z</dcterms:created>
  <dcterms:modified xsi:type="dcterms:W3CDTF">2021-01-05T11:43:00Z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